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rsidR="00E269BA" w:rsidRPr="00B4322C" w:rsidRDefault="00E269BA" w:rsidP="00E269BA">
      <w:pPr>
        <w:pStyle w:val="BodyTextIndent"/>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rsidR="007F02A0" w:rsidRDefault="007F02A0" w:rsidP="007F02A0">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This text of the notice is approved by decision of the Price Quotation Commission "</w:t>
      </w:r>
      <w:r w:rsidR="00D36BD0">
        <w:rPr>
          <w:rFonts w:ascii="Sylfaen" w:hAnsi="Sylfaen"/>
          <w:i w:val="0"/>
          <w:sz w:val="24"/>
          <w:szCs w:val="24"/>
          <w:lang w:val="en-US"/>
        </w:rPr>
        <w:t>1</w:t>
      </w:r>
      <w:proofErr w:type="gramStart"/>
      <w:r w:rsidRPr="004D1A67">
        <w:rPr>
          <w:rFonts w:ascii="Sylfaen" w:hAnsi="Sylfaen"/>
          <w:i w:val="0"/>
          <w:sz w:val="24"/>
          <w:szCs w:val="24"/>
        </w:rPr>
        <w:t>"  of</w:t>
      </w:r>
      <w:proofErr w:type="gramEnd"/>
      <w:r w:rsidRPr="004D1A67">
        <w:rPr>
          <w:rFonts w:ascii="Sylfaen" w:hAnsi="Sylfaen"/>
          <w:i w:val="0"/>
          <w:sz w:val="24"/>
          <w:szCs w:val="24"/>
        </w:rPr>
        <w:t xml:space="preserve"> "</w:t>
      </w:r>
      <w:r w:rsidR="00D36BD0">
        <w:rPr>
          <w:rFonts w:ascii="Sylfaen" w:hAnsi="Sylfaen"/>
          <w:i w:val="0"/>
          <w:sz w:val="24"/>
          <w:szCs w:val="24"/>
          <w:lang w:val="en-US"/>
        </w:rPr>
        <w:t>26</w:t>
      </w:r>
      <w:r w:rsidRPr="004D1A67">
        <w:rPr>
          <w:rFonts w:ascii="Sylfaen" w:hAnsi="Sylfaen"/>
          <w:i w:val="0"/>
          <w:sz w:val="24"/>
          <w:szCs w:val="24"/>
        </w:rPr>
        <w:t>" "</w:t>
      </w:r>
      <w:r w:rsidR="00D36BD0">
        <w:rPr>
          <w:rFonts w:ascii="Sylfaen" w:hAnsi="Sylfaen"/>
          <w:i w:val="0"/>
          <w:sz w:val="24"/>
          <w:szCs w:val="24"/>
          <w:lang w:val="en-US"/>
        </w:rPr>
        <w:t>09</w:t>
      </w:r>
      <w:r w:rsidRPr="004D1A67">
        <w:rPr>
          <w:rFonts w:ascii="Sylfaen" w:hAnsi="Sylfaen"/>
          <w:i w:val="0"/>
          <w:sz w:val="24"/>
          <w:szCs w:val="24"/>
        </w:rPr>
        <w:t xml:space="preserve">" of </w:t>
      </w:r>
      <w:r>
        <w:rPr>
          <w:rFonts w:ascii="Sylfaen" w:hAnsi="Sylfaen"/>
          <w:i w:val="0"/>
          <w:sz w:val="24"/>
          <w:szCs w:val="24"/>
          <w:lang w:val="en-US"/>
        </w:rPr>
        <w:t>2022</w:t>
      </w:r>
      <w:r w:rsidRPr="004D1A67">
        <w:rPr>
          <w:rFonts w:ascii="Sylfaen" w:hAnsi="Sylfaen"/>
          <w:i w:val="0"/>
          <w:sz w:val="24"/>
          <w:szCs w:val="24"/>
        </w:rPr>
        <w:t xml:space="preserve"> </w:t>
      </w:r>
    </w:p>
    <w:p w:rsidR="007F02A0" w:rsidRDefault="007F02A0" w:rsidP="007F02A0">
      <w:pPr>
        <w:pStyle w:val="BodyTextIndent"/>
        <w:tabs>
          <w:tab w:val="left" w:pos="8505"/>
        </w:tabs>
        <w:spacing w:line="240" w:lineRule="auto"/>
        <w:ind w:left="567" w:right="565" w:firstLine="0"/>
        <w:jc w:val="center"/>
        <w:rPr>
          <w:rFonts w:ascii="Sylfaen" w:hAnsi="Sylfaen" w:cs="Arial"/>
          <w:b/>
          <w:i w:val="0"/>
          <w:color w:val="FF0000"/>
          <w:lang w:val="af-ZA"/>
        </w:rPr>
      </w:pPr>
      <w:r w:rsidRPr="004D1A67">
        <w:rPr>
          <w:rFonts w:ascii="Sylfaen" w:hAnsi="Sylfaen"/>
          <w:i w:val="0"/>
          <w:sz w:val="24"/>
          <w:szCs w:val="24"/>
        </w:rPr>
        <w:t xml:space="preserve">Code of the price quotation </w:t>
      </w:r>
      <w:r w:rsidR="00D36BD0" w:rsidRPr="004D1A67">
        <w:rPr>
          <w:rFonts w:ascii="Sylfaen" w:hAnsi="Sylfaen" w:cs="Arial"/>
          <w:b/>
          <w:i w:val="0"/>
          <w:color w:val="FF0000"/>
          <w:lang w:val="af-ZA"/>
        </w:rPr>
        <w:t>«</w:t>
      </w:r>
      <w:r w:rsidR="00D36BD0">
        <w:rPr>
          <w:rFonts w:ascii="Sylfaen" w:hAnsi="Sylfaen" w:cs="Arial"/>
          <w:b/>
          <w:i w:val="0"/>
          <w:color w:val="FF0000"/>
          <w:lang w:val="af-ZA"/>
        </w:rPr>
        <w:t>Թ19ՊՈԼ-ՀՄԱԱՊՁԲ-22/</w:t>
      </w:r>
      <w:r w:rsidR="002419A2">
        <w:rPr>
          <w:rFonts w:ascii="Sylfaen" w:hAnsi="Sylfaen" w:cs="Arial"/>
          <w:b/>
          <w:i w:val="0"/>
          <w:color w:val="FF0000"/>
          <w:lang w:val="af-ZA"/>
        </w:rPr>
        <w:t>10</w:t>
      </w:r>
      <w:r w:rsidR="00D36BD0" w:rsidRPr="004D1A67">
        <w:rPr>
          <w:rFonts w:ascii="Sylfaen" w:hAnsi="Sylfaen" w:cs="Arial"/>
          <w:b/>
          <w:i w:val="0"/>
          <w:color w:val="FF0000"/>
          <w:lang w:val="af-ZA"/>
        </w:rPr>
        <w:t>»</w:t>
      </w:r>
    </w:p>
    <w:p w:rsidR="00D36BD0" w:rsidRPr="00D36BD0" w:rsidRDefault="00D36BD0" w:rsidP="007F02A0">
      <w:pPr>
        <w:pStyle w:val="BodyTextIndent"/>
        <w:tabs>
          <w:tab w:val="left" w:pos="8505"/>
        </w:tabs>
        <w:spacing w:line="240" w:lineRule="auto"/>
        <w:ind w:left="567" w:right="565" w:firstLine="0"/>
        <w:jc w:val="center"/>
        <w:rPr>
          <w:rFonts w:ascii="Sylfaen" w:hAnsi="Sylfaen" w:cs="Arial"/>
          <w:i w:val="0"/>
          <w:sz w:val="24"/>
          <w:szCs w:val="24"/>
          <w:lang w:val="af-ZA"/>
        </w:rPr>
      </w:pP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Client,</w:t>
      </w:r>
      <w:r w:rsidRPr="004D1A67">
        <w:rPr>
          <w:rFonts w:ascii="Sylfaen" w:hAnsi="Sylfaen" w:cs="Arial"/>
          <w:color w:val="545454"/>
          <w:sz w:val="20"/>
          <w:shd w:val="clear" w:color="auto" w:fill="FFFFFF"/>
        </w:rPr>
        <w:t xml:space="preserve"> </w:t>
      </w:r>
      <w:r w:rsidR="005D27F8" w:rsidRPr="005D27F8">
        <w:rPr>
          <w:rFonts w:ascii="Sylfaen" w:hAnsi="Sylfaen" w:cs="Arial"/>
          <w:color w:val="545454"/>
          <w:sz w:val="20"/>
          <w:shd w:val="clear" w:color="auto" w:fill="FFFFFF"/>
        </w:rPr>
        <w:t xml:space="preserve">CJSC: </w:t>
      </w:r>
      <w:r w:rsidRPr="004D1A67">
        <w:rPr>
          <w:rFonts w:ascii="Sylfaen" w:hAnsi="Sylfaen" w:cs="Arial"/>
          <w:sz w:val="20"/>
          <w:shd w:val="clear" w:color="auto" w:fill="FFFFFF"/>
        </w:rPr>
        <w:t>"Policlinic N 19"</w:t>
      </w:r>
      <w:r w:rsidRPr="004D1A67">
        <w:rPr>
          <w:rFonts w:ascii="Sylfaen" w:eastAsia="Calibri" w:hAnsi="Sylfaen"/>
          <w:sz w:val="20"/>
        </w:rPr>
        <w:t>, located at 5/9 Andranik street, Yerevan</w:t>
      </w:r>
      <w:proofErr w:type="gramStart"/>
      <w:r w:rsidRPr="004D1A67">
        <w:rPr>
          <w:rFonts w:ascii="Sylfaen" w:eastAsia="Calibri" w:hAnsi="Sylfaen"/>
          <w:sz w:val="20"/>
        </w:rPr>
        <w:t>,  is</w:t>
      </w:r>
      <w:proofErr w:type="gramEnd"/>
      <w:r w:rsidRPr="004D1A67">
        <w:rPr>
          <w:rFonts w:ascii="Sylfaen" w:eastAsia="Calibri" w:hAnsi="Sylfaen"/>
          <w:sz w:val="20"/>
        </w:rPr>
        <w:t xml:space="preserve"> announcing a price quotation enquiry procedure, which is being realized by one stage. </w:t>
      </w:r>
    </w:p>
    <w:p w:rsidR="007F02A0" w:rsidRPr="00E40694" w:rsidRDefault="005D27F8" w:rsidP="007F0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Sylfaen" w:eastAsia="Calibri" w:hAnsi="Sylfaen"/>
          <w:sz w:val="20"/>
          <w:szCs w:val="20"/>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r w:rsidR="002419A2" w:rsidRPr="002419A2">
        <w:rPr>
          <w:rFonts w:ascii="Sylfaen" w:eastAsia="Calibri" w:hAnsi="Sylfaen"/>
          <w:sz w:val="20"/>
          <w:szCs w:val="20"/>
        </w:rPr>
        <w:t xml:space="preserve">medications </w:t>
      </w:r>
      <w:r w:rsidR="0092652E" w:rsidRPr="0092652E">
        <w:rPr>
          <w:rFonts w:ascii="Sylfaen" w:eastAsia="Calibri" w:hAnsi="Sylfaen"/>
          <w:sz w:val="20"/>
          <w:szCs w:val="20"/>
        </w:rPr>
        <w:t xml:space="preserve">substances </w:t>
      </w:r>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Pr>
          <w:rFonts w:ascii="Sylfaen" w:eastAsia="Calibri" w:hAnsi="Sylfaen"/>
          <w:sz w:val="20"/>
        </w:rPr>
        <w:t>12:</w:t>
      </w:r>
      <w:r w:rsidR="002419A2">
        <w:rPr>
          <w:rFonts w:ascii="Sylfaen" w:eastAsia="Calibri" w:hAnsi="Sylfaen"/>
          <w:sz w:val="20"/>
        </w:rPr>
        <w:t>15</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proofErr w:type="gramStart"/>
      <w:r w:rsidR="0092652E">
        <w:rPr>
          <w:rFonts w:ascii="Sylfaen" w:eastAsia="Calibri" w:hAnsi="Sylfaen"/>
          <w:sz w:val="22"/>
          <w:szCs w:val="22"/>
        </w:rPr>
        <w:t>2</w:t>
      </w:r>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5/9 Andranik street, Yerevan, Republic of Armenia in hard copy, </w:t>
      </w:r>
      <w:r>
        <w:rPr>
          <w:rFonts w:ascii="Sylfaen" w:eastAsia="Calibri" w:hAnsi="Sylfaen"/>
          <w:sz w:val="20"/>
        </w:rPr>
        <w:t>12:</w:t>
      </w:r>
      <w:r w:rsidR="002419A2">
        <w:rPr>
          <w:rFonts w:ascii="Sylfaen" w:eastAsia="Calibri" w:hAnsi="Sylfaen"/>
          <w:sz w:val="20"/>
        </w:rPr>
        <w:t>15</w:t>
      </w:r>
      <w:r>
        <w:rPr>
          <w:rFonts w:ascii="Sylfaen" w:eastAsia="Calibri" w:hAnsi="Sylfaen"/>
          <w:sz w:val="20"/>
        </w:rPr>
        <w:t xml:space="preserve"> </w:t>
      </w:r>
      <w:r w:rsidRPr="004D1A67">
        <w:rPr>
          <w:rFonts w:ascii="Sylfaen" w:eastAsia="Calibri" w:hAnsi="Sylfaen"/>
          <w:sz w:val="20"/>
        </w:rPr>
        <w:t xml:space="preserve">o'clock of the </w:t>
      </w:r>
      <w:r w:rsidR="00D36BD0">
        <w:rPr>
          <w:rFonts w:ascii="Sylfaen" w:eastAsia="Calibri" w:hAnsi="Sylfaen"/>
          <w:sz w:val="22"/>
          <w:szCs w:val="22"/>
        </w:rPr>
        <w:t>2</w:t>
      </w:r>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 from the date of publication of this notice, </w:t>
      </w:r>
      <w:r w:rsidRPr="004D1A67">
        <w:rPr>
          <w:rFonts w:ascii="Sylfaen" w:eastAsia="Calibri" w:hAnsi="Sylfaen"/>
          <w:sz w:val="22"/>
          <w:szCs w:val="22"/>
        </w:rPr>
        <w:t xml:space="preserve">at </w:t>
      </w:r>
      <w:r>
        <w:rPr>
          <w:rFonts w:ascii="Sylfaen" w:eastAsia="Calibri" w:hAnsi="Sylfaen"/>
          <w:sz w:val="22"/>
          <w:szCs w:val="22"/>
          <w:lang w:val="hy-AM"/>
        </w:rPr>
        <w:t>12</w:t>
      </w:r>
      <w:r w:rsidRPr="004D1A67">
        <w:rPr>
          <w:rFonts w:ascii="Sylfaen" w:eastAsia="Calibri" w:hAnsi="Sylfaen"/>
          <w:sz w:val="22"/>
          <w:szCs w:val="22"/>
        </w:rPr>
        <w:t>:</w:t>
      </w:r>
      <w:r w:rsidR="002419A2">
        <w:rPr>
          <w:rFonts w:ascii="Sylfaen" w:eastAsia="Calibri" w:hAnsi="Sylfaen"/>
          <w:sz w:val="22"/>
          <w:szCs w:val="22"/>
        </w:rPr>
        <w:t>15</w:t>
      </w:r>
      <w:r w:rsidRPr="004D1A67">
        <w:rPr>
          <w:rFonts w:ascii="Sylfaen" w:eastAsia="Calibri" w:hAnsi="Sylfaen"/>
          <w:sz w:val="22"/>
          <w:szCs w:val="22"/>
        </w:rPr>
        <w:t xml:space="preserve">, on  </w:t>
      </w:r>
      <w:r w:rsidR="0092652E">
        <w:rPr>
          <w:rFonts w:ascii="Sylfaen" w:eastAsia="Calibri" w:hAnsi="Sylfaen"/>
          <w:sz w:val="22"/>
          <w:szCs w:val="22"/>
        </w:rPr>
        <w:t>28.09</w:t>
      </w:r>
      <w:r w:rsidRPr="004D1A67">
        <w:rPr>
          <w:rFonts w:ascii="Sylfaen" w:eastAsia="Calibri" w:hAnsi="Sylfaen"/>
          <w:sz w:val="22"/>
          <w:szCs w:val="22"/>
          <w:lang w:val="hy-AM"/>
        </w:rPr>
        <w:t xml:space="preserve">, </w:t>
      </w:r>
      <w:r>
        <w:rPr>
          <w:rFonts w:ascii="Sylfaen" w:eastAsia="Calibri" w:hAnsi="Sylfaen"/>
          <w:sz w:val="22"/>
          <w:szCs w:val="22"/>
        </w:rPr>
        <w:t>2022</w:t>
      </w:r>
      <w:r w:rsidRPr="004D1A67">
        <w:rPr>
          <w:rFonts w:ascii="Sylfaen" w:eastAsia="Calibri" w:hAnsi="Sylfaen"/>
          <w:sz w:val="22"/>
          <w:szCs w:val="22"/>
        </w:rPr>
        <w:t>. The bids can be submitted in English and Russian, besides Armenian.</w:t>
      </w:r>
      <w:r w:rsidRPr="004D1A67">
        <w:rPr>
          <w:rFonts w:ascii="Sylfaen" w:eastAsia="Calibri" w:hAnsi="Sylfaen"/>
          <w:b/>
          <w:sz w:val="22"/>
          <w:szCs w:val="22"/>
        </w:rPr>
        <w:t xml:space="preserve">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rsidR="007F02A0" w:rsidRPr="004D1A67" w:rsidRDefault="007F02A0" w:rsidP="007F02A0">
      <w:pPr>
        <w:pStyle w:val="BodyTextIndent"/>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5/9 Andranik </w:t>
      </w:r>
      <w:proofErr w:type="gramStart"/>
      <w:r w:rsidRPr="004D1A67">
        <w:rPr>
          <w:rFonts w:ascii="Sylfaen" w:eastAsia="Calibri" w:hAnsi="Sylfaen"/>
          <w:i w:val="0"/>
          <w:szCs w:val="24"/>
          <w:lang w:val="en-US"/>
        </w:rPr>
        <w:t>street</w:t>
      </w:r>
      <w:proofErr w:type="gramEnd"/>
      <w:r w:rsidRPr="004D1A67">
        <w:rPr>
          <w:rFonts w:ascii="Sylfaen" w:eastAsia="Calibri" w:hAnsi="Sylfaen"/>
          <w:i w:val="0"/>
          <w:szCs w:val="24"/>
          <w:lang w:val="en-US"/>
        </w:rPr>
        <w:t xml:space="preserve">, Yerevan, Republic of Armenia, on </w:t>
      </w:r>
      <w:r w:rsidR="0092652E">
        <w:rPr>
          <w:rFonts w:ascii="Sylfaen" w:eastAsia="Calibri" w:hAnsi="Sylfaen"/>
          <w:i w:val="0"/>
          <w:szCs w:val="24"/>
          <w:lang w:val="en-US"/>
        </w:rPr>
        <w:t>2</w:t>
      </w:r>
      <w:r w:rsidRPr="004D1A67">
        <w:rPr>
          <w:rFonts w:ascii="Sylfaen" w:eastAsia="Calibri" w:hAnsi="Sylfaen"/>
          <w:i w:val="0"/>
          <w:szCs w:val="24"/>
          <w:lang w:val="en-US"/>
        </w:rPr>
        <w:t xml:space="preserve">th day from the date of publication of this notice at </w:t>
      </w:r>
      <w:r>
        <w:rPr>
          <w:rFonts w:ascii="Sylfaen" w:eastAsia="Calibri" w:hAnsi="Sylfaen"/>
          <w:i w:val="0"/>
          <w:szCs w:val="24"/>
          <w:lang w:val="en-US"/>
        </w:rPr>
        <w:t>12:</w:t>
      </w:r>
      <w:r w:rsidR="005D27F8">
        <w:rPr>
          <w:rFonts w:ascii="Sylfaen" w:eastAsia="Calibri" w:hAnsi="Sylfaen"/>
          <w:i w:val="0"/>
          <w:szCs w:val="24"/>
          <w:lang w:val="en-US"/>
        </w:rPr>
        <w:t>30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Emphasis"/>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appeal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rsidR="007F02A0" w:rsidRPr="004D1A67" w:rsidRDefault="007F02A0" w:rsidP="007F02A0">
      <w:pPr>
        <w:spacing w:line="276" w:lineRule="auto"/>
        <w:ind w:firstLine="720"/>
        <w:jc w:val="both"/>
        <w:rPr>
          <w:rFonts w:ascii="Sylfaen" w:hAnsi="Sylfaen"/>
          <w:lang w:val="af-ZA"/>
        </w:rPr>
      </w:pPr>
      <w:r w:rsidRPr="004D1A67">
        <w:rPr>
          <w:rFonts w:ascii="Sylfaen" w:eastAsia="Calibri" w:hAnsi="Sylfaen"/>
          <w:sz w:val="20"/>
        </w:rPr>
        <w:t xml:space="preserve">For further information regarding this announcement you can apply to the secretary of the assessment committee, </w:t>
      </w:r>
      <w:r w:rsidR="0092652E">
        <w:rPr>
          <w:rFonts w:ascii="Sylfaen" w:eastAsia="Calibri" w:hAnsi="Sylfaen"/>
          <w:sz w:val="20"/>
        </w:rPr>
        <w:t>Q. Hakobjanyan</w:t>
      </w:r>
    </w:p>
    <w:p w:rsidR="005D27F8" w:rsidRDefault="007F02A0" w:rsidP="005D27F8">
      <w:pPr>
        <w:spacing w:line="276" w:lineRule="auto"/>
        <w:rPr>
          <w:rFonts w:ascii="Sylfaen" w:hAnsi="Sylfaen"/>
          <w:lang w:val="af-ZA"/>
        </w:rPr>
      </w:pPr>
      <w:r w:rsidRPr="004D1A67">
        <w:rPr>
          <w:rFonts w:ascii="Sylfaen" w:eastAsia="Calibri" w:hAnsi="Sylfaen"/>
          <w:b/>
          <w:sz w:val="20"/>
        </w:rPr>
        <w:t xml:space="preserve">Tel: </w:t>
      </w:r>
      <w:r w:rsidR="005D27F8">
        <w:rPr>
          <w:rFonts w:ascii="Sylfaen" w:hAnsi="Sylfaen"/>
          <w:lang w:val="af-ZA"/>
        </w:rPr>
        <w:t>077222044</w:t>
      </w:r>
    </w:p>
    <w:p w:rsidR="007F02A0" w:rsidRPr="004D1A67" w:rsidRDefault="007F02A0" w:rsidP="005D27F8">
      <w:pPr>
        <w:spacing w:line="276" w:lineRule="auto"/>
        <w:rPr>
          <w:rFonts w:ascii="Sylfaen" w:hAnsi="Sylfaen"/>
        </w:rPr>
      </w:pPr>
      <w:r w:rsidRPr="004D1A67">
        <w:rPr>
          <w:rFonts w:ascii="Sylfaen" w:eastAsia="Calibri" w:hAnsi="Sylfaen"/>
          <w:b/>
        </w:rPr>
        <w:lastRenderedPageBreak/>
        <w:t xml:space="preserve">Email: </w:t>
      </w:r>
      <w:hyperlink r:id="rId4" w:history="1">
        <w:r w:rsidR="005D27F8" w:rsidRPr="00525E3A">
          <w:rPr>
            <w:rStyle w:val="Hyperlink"/>
            <w:rFonts w:ascii="Sylfaen" w:hAnsi="Sylfaen"/>
            <w:lang w:val="af-ZA"/>
          </w:rPr>
          <w:t>gnumner.19poliklinika@mail.ru</w:t>
        </w:r>
      </w:hyperlink>
      <w:r w:rsidR="005D27F8">
        <w:rPr>
          <w:rFonts w:ascii="Sylfaen" w:hAnsi="Sylfaen"/>
          <w:lang w:val="af-ZA"/>
        </w:rPr>
        <w:t xml:space="preserve">, </w:t>
      </w:r>
      <w:hyperlink r:id="rId5" w:history="1">
        <w:r w:rsidR="005D27F8" w:rsidRPr="00525E3A">
          <w:rPr>
            <w:rStyle w:val="Hyperlink"/>
            <w:rFonts w:ascii="Sylfaen" w:hAnsi="Sylfaen"/>
            <w:lang w:val="af-ZA"/>
          </w:rPr>
          <w:t>Ofelya@osllc.am</w:t>
        </w:r>
      </w:hyperlink>
    </w:p>
    <w:p w:rsidR="007F02A0" w:rsidRPr="004D1A67" w:rsidRDefault="007F02A0" w:rsidP="007F02A0">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005D27F8">
        <w:rPr>
          <w:rFonts w:ascii="Sylfaen" w:eastAsia="Calibri" w:hAnsi="Sylfaen"/>
          <w:i w:val="0"/>
          <w:sz w:val="22"/>
          <w:szCs w:val="24"/>
          <w:lang w:val="af-ZA"/>
        </w:rPr>
        <w:t xml:space="preserve">CJSC </w:t>
      </w:r>
      <w:r w:rsidRPr="004D1A67">
        <w:rPr>
          <w:rFonts w:ascii="Sylfaen" w:eastAsia="Calibri" w:hAnsi="Sylfaen"/>
          <w:i w:val="0"/>
          <w:sz w:val="22"/>
          <w:szCs w:val="24"/>
          <w:lang w:val="af-ZA"/>
        </w:rPr>
        <w:t>"Policlinic N 19</w:t>
      </w:r>
    </w:p>
    <w:sectPr w:rsidR="007F02A0" w:rsidRPr="004D1A67" w:rsidSect="00A748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02A0"/>
    <w:rsid w:val="002419A2"/>
    <w:rsid w:val="003F2D64"/>
    <w:rsid w:val="005D27F8"/>
    <w:rsid w:val="007F02A0"/>
    <w:rsid w:val="0092652E"/>
    <w:rsid w:val="00A748C0"/>
    <w:rsid w:val="00D36BD0"/>
    <w:rsid w:val="00DC0A3D"/>
    <w:rsid w:val="00E2682D"/>
    <w:rsid w:val="00E26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2A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F02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F02A0"/>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F02A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F02A0"/>
    <w:rPr>
      <w:rFonts w:ascii="Baltica" w:eastAsia="Times New Roman" w:hAnsi="Baltica" w:cs="Times New Roman"/>
      <w:sz w:val="20"/>
      <w:szCs w:val="20"/>
      <w:lang w:val="af-ZA"/>
    </w:rPr>
  </w:style>
  <w:style w:type="character" w:styleId="Hyperlink">
    <w:name w:val="Hyperlink"/>
    <w:rsid w:val="007F02A0"/>
    <w:rPr>
      <w:color w:val="0000FF"/>
      <w:u w:val="single"/>
    </w:rPr>
  </w:style>
  <w:style w:type="character" w:styleId="Emphasis">
    <w:name w:val="Emphasis"/>
    <w:qFormat/>
    <w:rsid w:val="007F02A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felya@osllc.am" TargetMode="External"/><Relationship Id="rId4" Type="http://schemas.openxmlformats.org/officeDocument/2006/relationships/hyperlink" Target="mailto: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GORTSQ</cp:lastModifiedBy>
  <cp:revision>3</cp:revision>
  <dcterms:created xsi:type="dcterms:W3CDTF">2022-09-26T12:13:00Z</dcterms:created>
  <dcterms:modified xsi:type="dcterms:W3CDTF">2022-09-26T12:52:00Z</dcterms:modified>
</cp:coreProperties>
</file>